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F9BB4" w14:textId="09A8440D" w:rsidR="007E74C8" w:rsidRDefault="00256345">
      <w:r>
        <w:rPr>
          <w:lang w:val="en-GB"/>
        </w:rPr>
        <w:t>On March 13, 2025</w:t>
      </w:r>
      <w:r w:rsidRPr="00256345">
        <w:t xml:space="preserve">, </w:t>
      </w:r>
      <w:r>
        <w:rPr>
          <w:lang w:val="en-GB"/>
        </w:rPr>
        <w:t xml:space="preserve">CGI </w:t>
      </w:r>
      <w:r w:rsidRPr="00256345">
        <w:t>organized the “Vietnam - India Business Exchange Event”, in partnership with the Vietnam Chamber of Commerce and Industry - Ho Chi Minh City. The event which focused on 3 major industries Food processing, Agri-tech and Agri Machinery, had participation from 25 Indian businesses and more than 80 Vietnamese companies.</w:t>
      </w:r>
    </w:p>
    <w:p w14:paraId="1747558F" w14:textId="26AA0736" w:rsidR="00256345" w:rsidRDefault="00256345"/>
    <w:p w14:paraId="63E37D04" w14:textId="2236FFC9" w:rsidR="00256345" w:rsidRDefault="00256345">
      <w:r w:rsidRPr="00256345">
        <w:t xml:space="preserve">Ngày 13/3/2025, </w:t>
      </w:r>
      <w:r>
        <w:rPr>
          <w:lang w:val="en-GB"/>
        </w:rPr>
        <w:t xml:space="preserve">TLSQ </w:t>
      </w:r>
      <w:proofErr w:type="spellStart"/>
      <w:r>
        <w:rPr>
          <w:lang w:val="en-GB"/>
        </w:rPr>
        <w:t>Ấn</w:t>
      </w:r>
      <w:proofErr w:type="spellEnd"/>
      <w:r>
        <w:rPr>
          <w:lang w:val="en-GB"/>
        </w:rPr>
        <w:t xml:space="preserve"> </w:t>
      </w:r>
      <w:proofErr w:type="spellStart"/>
      <w:r>
        <w:rPr>
          <w:lang w:val="en-GB"/>
        </w:rPr>
        <w:t>Độ</w:t>
      </w:r>
      <w:proofErr w:type="spellEnd"/>
      <w:r>
        <w:rPr>
          <w:lang w:val="en-GB"/>
        </w:rPr>
        <w:t xml:space="preserve"> </w:t>
      </w:r>
      <w:r w:rsidRPr="00256345">
        <w:t>đã tổ chức “Sự kiện giao lưu doanh nghiệp Việt Nam - Ấn Độ” hợp tác với Phòng Thương mại và Công nghiệp Việt Nam - Thành phố Hồ Chí Minh. Sự kiện tập trung vào 3 ngành công nghiệp chính là Chế biến thực phẩm, Công nghệ nông nghiệp và Máy móc nông nghiệp, với sự tham gia của 25 doanh nghiệp Ấn Độ và hơn 80 công ty Việt Nam.</w:t>
      </w:r>
    </w:p>
    <w:p w14:paraId="32FF79C4" w14:textId="0DEF3371" w:rsidR="00256345" w:rsidRDefault="00256345"/>
    <w:p w14:paraId="2C95245C" w14:textId="232A3C62" w:rsidR="00256345" w:rsidRPr="00256345" w:rsidRDefault="00256345">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1500FD2" wp14:editId="1D6916D8">
            <wp:extent cx="4121240" cy="3090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3731" cy="3100298"/>
                    </a:xfrm>
                    <a:prstGeom prst="rect">
                      <a:avLst/>
                    </a:prstGeom>
                  </pic:spPr>
                </pic:pic>
              </a:graphicData>
            </a:graphic>
          </wp:inline>
        </w:drawing>
      </w:r>
      <w:r>
        <w:rPr>
          <w:rFonts w:ascii="Times New Roman" w:eastAsia="Times New Roman" w:hAnsi="Times New Roman" w:cs="Times New Roman"/>
          <w:noProof/>
        </w:rPr>
        <w:drawing>
          <wp:inline distT="0" distB="0" distL="0" distR="0" wp14:anchorId="265B39DE" wp14:editId="1C77FC05">
            <wp:extent cx="4224271" cy="316820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1019" cy="3195764"/>
                    </a:xfrm>
                    <a:prstGeom prst="rect">
                      <a:avLst/>
                    </a:prstGeom>
                  </pic:spPr>
                </pic:pic>
              </a:graphicData>
            </a:graphic>
          </wp:inline>
        </w:drawing>
      </w:r>
      <w:r w:rsidRPr="00256345">
        <w:rPr>
          <w:rFonts w:ascii="Times New Roman" w:eastAsia="Times New Roman" w:hAnsi="Times New Roman" w:cs="Times New Roman"/>
        </w:rPr>
        <w:fldChar w:fldCharType="begin"/>
      </w:r>
      <w:r w:rsidRPr="00256345">
        <w:rPr>
          <w:rFonts w:ascii="Times New Roman" w:eastAsia="Times New Roman" w:hAnsi="Times New Roman" w:cs="Times New Roman"/>
        </w:rPr>
        <w:instrText xml:space="preserve"> INCLUDEPICTURE "blob:https://web.whatsapp.com/5e6f3bd2-ddb8-41f4-8c95-c02f7fd1cdff" \* MERGEFORMATINET </w:instrText>
      </w:r>
      <w:r w:rsidRPr="00256345">
        <w:rPr>
          <w:rFonts w:ascii="Times New Roman" w:eastAsia="Times New Roman" w:hAnsi="Times New Roman" w:cs="Times New Roman"/>
        </w:rPr>
        <w:fldChar w:fldCharType="separate"/>
      </w:r>
      <w:r w:rsidRPr="00256345">
        <w:rPr>
          <w:rFonts w:ascii="Times New Roman" w:eastAsia="Times New Roman" w:hAnsi="Times New Roman" w:cs="Times New Roman"/>
        </w:rPr>
        <w:fldChar w:fldCharType="end"/>
      </w:r>
    </w:p>
    <w:sectPr w:rsidR="00256345" w:rsidRPr="002563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45"/>
    <w:rsid w:val="00256345"/>
    <w:rsid w:val="00414D18"/>
    <w:rsid w:val="004E0699"/>
    <w:rsid w:val="007E74C8"/>
    <w:rsid w:val="00E47D2D"/>
    <w:rsid w:val="00F736A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5A97B2D"/>
  <w15:chartTrackingRefBased/>
  <w15:docId w15:val="{C6789771-AFB3-DA48-96BC-9E5D9531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20870">
      <w:bodyDiv w:val="1"/>
      <w:marLeft w:val="0"/>
      <w:marRight w:val="0"/>
      <w:marTop w:val="0"/>
      <w:marBottom w:val="0"/>
      <w:divBdr>
        <w:top w:val="none" w:sz="0" w:space="0" w:color="auto"/>
        <w:left w:val="none" w:sz="0" w:space="0" w:color="auto"/>
        <w:bottom w:val="none" w:sz="0" w:space="0" w:color="auto"/>
        <w:right w:val="none" w:sz="0" w:space="0" w:color="auto"/>
      </w:divBdr>
    </w:div>
    <w:div w:id="1066102969">
      <w:bodyDiv w:val="1"/>
      <w:marLeft w:val="0"/>
      <w:marRight w:val="0"/>
      <w:marTop w:val="0"/>
      <w:marBottom w:val="0"/>
      <w:divBdr>
        <w:top w:val="none" w:sz="0" w:space="0" w:color="auto"/>
        <w:left w:val="none" w:sz="0" w:space="0" w:color="auto"/>
        <w:bottom w:val="none" w:sz="0" w:space="0" w:color="auto"/>
        <w:right w:val="none" w:sz="0" w:space="0" w:color="auto"/>
      </w:divBdr>
    </w:div>
    <w:div w:id="17487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2025-03-14T06:48:00Z</dcterms:created>
  <dcterms:modified xsi:type="dcterms:W3CDTF">2025-03-14T06:51:00Z</dcterms:modified>
</cp:coreProperties>
</file>